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A20" w:rsidRPr="00887D3E" w:rsidRDefault="006E3A20" w:rsidP="006E3A2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87D3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Факультеттің  Ғылыми кеңесі мәжілісінде </w:t>
      </w:r>
    </w:p>
    <w:p w:rsidR="006E3A20" w:rsidRPr="00887D3E" w:rsidRDefault="006E3A20" w:rsidP="006E3A2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87D3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БЕКІТІЛДІ</w:t>
      </w:r>
    </w:p>
    <w:p w:rsidR="006E3A20" w:rsidRPr="00887D3E" w:rsidRDefault="006E3A20" w:rsidP="006E3A2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87D3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Хаттама №___«___»______201</w:t>
      </w:r>
      <w:r w:rsidR="00D8742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6E3A20" w:rsidRPr="00887D3E" w:rsidRDefault="006E3A20" w:rsidP="006E3A2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87D3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Факультет деканы______________А.Р. Масалимова</w:t>
      </w:r>
    </w:p>
    <w:p w:rsidR="006E3A20" w:rsidRPr="00887D3E" w:rsidRDefault="006E3A20" w:rsidP="006E3A20">
      <w:pPr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E2B45" w:rsidRPr="00AE2B45" w:rsidRDefault="00AE2B45" w:rsidP="006E3A2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Pr="00AE2B45" w:rsidRDefault="00AE2B45" w:rsidP="006E3A20">
      <w:pPr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E2B4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«Мәдениет  экологиясы»  пәнінен емтихан сұрақтары.   </w:t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>3 кредит</w:t>
      </w:r>
    </w:p>
    <w:p w:rsidR="00AE2B45" w:rsidRPr="00AE2B45" w:rsidRDefault="00AE2B45" w:rsidP="006E3A20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>«6М020</w:t>
      </w:r>
      <w:r w:rsidRPr="00AE2B45">
        <w:rPr>
          <w:rFonts w:ascii="Times New Roman" w:hAnsi="Times New Roman" w:cs="Times New Roman"/>
          <w:b/>
          <w:sz w:val="24"/>
          <w:szCs w:val="24"/>
        </w:rPr>
        <w:t xml:space="preserve">400 – </w:t>
      </w:r>
      <w:r w:rsidR="00F6083A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bookmarkStart w:id="0" w:name="_GoBack"/>
      <w:bookmarkEnd w:id="0"/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>әдениеттану» мамандығы</w:t>
      </w:r>
      <w:r w:rsidRPr="00AE2B45">
        <w:rPr>
          <w:rFonts w:ascii="Times New Roman" w:hAnsi="Times New Roman" w:cs="Times New Roman"/>
          <w:b/>
          <w:sz w:val="24"/>
          <w:szCs w:val="24"/>
        </w:rPr>
        <w:t xml:space="preserve">, магистратура, </w:t>
      </w:r>
      <w:r w:rsidRPr="00AE2B4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 курс, қ/б</w:t>
      </w:r>
    </w:p>
    <w:p w:rsidR="00AE2B45" w:rsidRPr="00AE2B45" w:rsidRDefault="00AE2B45" w:rsidP="006E3A20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60" w:type="dxa"/>
        <w:tblLook w:val="04A0"/>
      </w:tblPr>
      <w:tblGrid>
        <w:gridCol w:w="507"/>
        <w:gridCol w:w="8277"/>
        <w:gridCol w:w="1276"/>
      </w:tblGrid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77" w:type="dxa"/>
          </w:tcPr>
          <w:p w:rsidR="00AE2B45" w:rsidRPr="00AE2B45" w:rsidRDefault="00AE2B45" w:rsidP="00F54F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Экологиялық көзқарастардың қалыптасу әдістерін 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негіздеңіз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мәдениеттің әртүрлі оқу пәндері жүйесінде қалыптасуына негіздеме жасаңыз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замаңғы экологиялық мәдениеттің мазмұнын ашып көрсетіңіз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</w:rPr>
              <w:t>Экологиялық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E2B45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AE2B4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AE2B45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E2B45">
              <w:rPr>
                <w:rFonts w:ascii="Times New Roman" w:hAnsi="Times New Roman" w:cs="Times New Roman"/>
                <w:sz w:val="24"/>
                <w:szCs w:val="24"/>
              </w:rPr>
              <w:t>берудегі</w:t>
            </w:r>
            <w:proofErr w:type="spellEnd"/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2B45">
              <w:rPr>
                <w:rFonts w:ascii="Times New Roman" w:hAnsi="Times New Roman" w:cs="Times New Roman"/>
                <w:sz w:val="24"/>
                <w:szCs w:val="24"/>
              </w:rPr>
              <w:t>гуманитарлық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2B45">
              <w:rPr>
                <w:rFonts w:ascii="Times New Roman" w:hAnsi="Times New Roman" w:cs="Times New Roman"/>
                <w:sz w:val="24"/>
                <w:szCs w:val="24"/>
              </w:rPr>
              <w:t>экологияның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E2B45">
              <w:rPr>
                <w:rFonts w:ascii="Times New Roman" w:hAnsi="Times New Roman" w:cs="Times New Roman"/>
                <w:sz w:val="24"/>
                <w:szCs w:val="24"/>
              </w:rPr>
              <w:t>дамуына</w:t>
            </w:r>
            <w:proofErr w:type="spellEnd"/>
            <w:r w:rsidRPr="00AE2B45">
              <w:rPr>
                <w:rFonts w:ascii="Times New Roman" w:hAnsi="Times New Roman" w:cs="Times New Roman"/>
                <w:sz w:val="24"/>
                <w:szCs w:val="24"/>
              </w:rPr>
              <w:t xml:space="preserve"> интерпретация жасаңыз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277" w:type="dxa"/>
          </w:tcPr>
          <w:p w:rsidR="00AE2B45" w:rsidRPr="00AE2B45" w:rsidRDefault="00AE2B45" w:rsidP="00F54F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Гуманитарлық экологияның негізгі бағыттарын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схематикалық түрде бейнелеңіз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мәдениет және оның түрлерінің білім беру аймағына ықпал етуін саралаңыз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және әлеуметтік құбылыс тарарасындағы байланыстың экологиялық мәдениетті қалыптастыру факторы ретінде айқындаңыз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277" w:type="dxa"/>
          </w:tcPr>
          <w:p w:rsidR="00AE2B45" w:rsidRPr="00AE2B45" w:rsidRDefault="00AE2B45" w:rsidP="00F54F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өзіндік сананың дамуын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әсер етуші негізгі факторларына түсініктеме беріңіз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277" w:type="dxa"/>
          </w:tcPr>
          <w:p w:rsidR="00AE2B45" w:rsidRPr="00AE2B45" w:rsidRDefault="00AE2B45" w:rsidP="00F54FC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Экологиялық білім беруді экологиялық мәдениеттің маңызды бөлігі ретінде 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д»йектеңіз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277" w:type="dxa"/>
          </w:tcPr>
          <w:p w:rsidR="00AE2B45" w:rsidRPr="00AE2B45" w:rsidRDefault="00AE2B45" w:rsidP="00F54FC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Экологиялық білім берудің мазмұнын мәдениетті дамытушы құрал ретінде анықтап, 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берудегі экологиялық қызметтің психологиясына сипаттама беріңіз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 парадигмалары мен экологиялық мәдениетті мәдениет философиясының негізгі компоненті ретінде саралаңыз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берудің мақсатын топтық қатыстылықпен байланыстыра отырып қарастырыңыз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мәдениетті алғашқы мифтік саналық кезеңмен байланыстырыңыз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беруді зерттеудің әдістемесіне нақты ғылыми және жалпы салыстырмалы талдау жасаңыз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моделдеріне түсініктеме берің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rPr>
          <w:trHeight w:val="400"/>
        </w:trPr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277" w:type="dxa"/>
          </w:tcPr>
          <w:p w:rsidR="00AE2B45" w:rsidRPr="00AE2B45" w:rsidRDefault="00AE2B45" w:rsidP="00F54FC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Экологиялық білім беру үрдісінің мазмұнын 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бағалаң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беру парадигмасының құрылымындағы экологиялық мәдениеттің динамикасын» 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кестелік әдіспен 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қарастырыңыз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277" w:type="dxa"/>
          </w:tcPr>
          <w:p w:rsidR="00AE2B45" w:rsidRPr="00AE2B45" w:rsidRDefault="00AE2B45" w:rsidP="00F54FC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ектепте экологиялық білім беруд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басқару үрдісін дәйектеңіз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277" w:type="dxa"/>
          </w:tcPr>
          <w:p w:rsidR="00AE2B45" w:rsidRPr="00AE2B45" w:rsidRDefault="00AE2B45" w:rsidP="00F54FC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Үздіксіз экологиялық білім беру жүйесінің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құрылымын жобалық әдіспен негіздеңіз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дүниетанымындағы экологиялық ұстанымдар ерекшелігін айқындаңыз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277" w:type="dxa"/>
          </w:tcPr>
          <w:p w:rsidR="00AE2B45" w:rsidRPr="00AE2B45" w:rsidRDefault="00AE2B45" w:rsidP="00F54FC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сананы экологияландыр уү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рдісінің сатыларын кестелік әдіспен анықтаңыз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Жаһандық экологиялық мәселелердің маңыздылығын ашыңыз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оны бағалаңыз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Мәдениет  экологиясы терминінің  алғаш ғылыми  айналымға келуін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 сипаттаң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мен табиғат  арасындағы  қарым–қатынасын экологиялық мәдениеттің негізі  ретінде  саралаңыз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Экологолиялық сананың экоцентрлік типтерін жіктеңіз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өркениеттілік ұғымының мәніне сараптама жасаңыз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қауіпсіздікті қамтамасыз етудің 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 принциптерін атап   өтің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дағдарыс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себептерін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анықтаңыз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негіздеңіз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</w:rPr>
              <w:t>Экологиялық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2B45">
              <w:rPr>
                <w:rFonts w:ascii="Times New Roman" w:hAnsi="Times New Roman" w:cs="Times New Roman"/>
                <w:sz w:val="24"/>
                <w:szCs w:val="24"/>
              </w:rPr>
              <w:t>қолданыс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2B45">
              <w:rPr>
                <w:rFonts w:ascii="Times New Roman" w:hAnsi="Times New Roman" w:cs="Times New Roman"/>
                <w:sz w:val="24"/>
                <w:szCs w:val="24"/>
              </w:rPr>
              <w:t>ұғымын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2B45">
              <w:rPr>
                <w:rFonts w:ascii="Times New Roman" w:hAnsi="Times New Roman" w:cs="Times New Roman"/>
                <w:sz w:val="24"/>
                <w:szCs w:val="24"/>
              </w:rPr>
              <w:t>түсінді</w:t>
            </w:r>
            <w:proofErr w:type="gramStart"/>
            <w:r w:rsidRPr="00AE2B4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E2B45">
              <w:rPr>
                <w:rFonts w:ascii="Times New Roman" w:hAnsi="Times New Roman" w:cs="Times New Roman"/>
                <w:sz w:val="24"/>
                <w:szCs w:val="24"/>
              </w:rPr>
              <w:t>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Экологиялық білім беру процесін ұйымдастырудағы формаларды 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кестелік әдіспен 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жіктеп шығыңыз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мәдениетті қалыптастырудың психологиялық негізін ашыңыз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Экологиялық мәдениеттің аксиологиялық және гуманисттік концептуалды аспектісін 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кестелік әдіспен 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қарастырыңыз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беруден – экологиялық мәдениетке көшудің мазмұнын</w:t>
            </w:r>
            <w:r w:rsidR="00F5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баға беріңіз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этика деген ұғымның мәнін қарастырыңыз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Тұлғаның </w:t>
            </w:r>
            <w:r w:rsidR="00872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мәдениетін қалыптастырудың факторларын негізденіз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Жастардың экологиялық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мәдениетінің деңгейін </w:t>
            </w:r>
            <w:r w:rsidR="00872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кестелік әдіспен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өтің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экологиялық қауіпсіздігін қамтамасыз  етуд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негізгі  бағыттарын атап өтің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8277" w:type="dxa"/>
          </w:tcPr>
          <w:p w:rsidR="00AE2B45" w:rsidRPr="00AE2B45" w:rsidRDefault="00AE2B45" w:rsidP="0087259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</w:t>
            </w:r>
            <w:r w:rsidR="00872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жыраулар шығармаларындағы экологиялық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этика мәселелерін айшықтаңыз.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</w:rPr>
              <w:t>Экологиялық</w:t>
            </w:r>
            <w:r w:rsidR="00872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2B45">
              <w:rPr>
                <w:rFonts w:ascii="Times New Roman" w:hAnsi="Times New Roman" w:cs="Times New Roman"/>
                <w:sz w:val="24"/>
                <w:szCs w:val="24"/>
              </w:rPr>
              <w:t>идеологияның</w:t>
            </w:r>
            <w:r w:rsidR="00872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2B45">
              <w:rPr>
                <w:rFonts w:ascii="Times New Roman" w:hAnsi="Times New Roman" w:cs="Times New Roman"/>
                <w:sz w:val="24"/>
                <w:szCs w:val="24"/>
              </w:rPr>
              <w:t>мәнін</w:t>
            </w:r>
            <w:r w:rsidR="00872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2B45">
              <w:rPr>
                <w:rFonts w:ascii="Times New Roman" w:hAnsi="Times New Roman" w:cs="Times New Roman"/>
                <w:sz w:val="24"/>
                <w:szCs w:val="24"/>
              </w:rPr>
              <w:t>ашыңыз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8277" w:type="dxa"/>
          </w:tcPr>
          <w:p w:rsidR="00AE2B45" w:rsidRPr="00AE2B45" w:rsidRDefault="00AE2B45" w:rsidP="0087259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сананы экологияландыру үрдісінің сатыларына т</w:t>
            </w:r>
            <w:r w:rsidR="00872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үсініктеме 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берудің мақсатын </w:t>
            </w:r>
            <w:r w:rsidR="00872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практикамен байланысты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атап көрсетің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мәдениет пен азаматтық қоғамның байланысын</w:t>
            </w:r>
            <w:r w:rsidR="00872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кестелік әдіспен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Хайдеггердің қазіргі экологиялық ахуалы туралы айтқан түсініктемелеріне баға беріңіз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ырымдарындағы экологиялық мәдениеттің мазмұнын </w:t>
            </w:r>
            <w:r w:rsidR="00872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кестелік әдіспен 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AE2B45" w:rsidRPr="00AE2B45" w:rsidRDefault="00AE2B45" w:rsidP="006E3A2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E2B45" w:rsidRDefault="00AE2B45" w:rsidP="006E3A20">
      <w:pPr>
        <w:ind w:left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Pr="00AE2B45" w:rsidRDefault="00AE2B45" w:rsidP="006E3A20">
      <w:pPr>
        <w:ind w:left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>Кафедра меңгерушісі</w:t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А.Д. Құрманалиева </w:t>
      </w:r>
    </w:p>
    <w:p w:rsidR="00AE2B45" w:rsidRPr="00AE2B45" w:rsidRDefault="00AE2B45" w:rsidP="006E3A20">
      <w:pPr>
        <w:ind w:left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Pr="00AE2B45" w:rsidRDefault="00AE2B45" w:rsidP="006E3A20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>Оқытушы</w:t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Т.Х.Ғабитов </w:t>
      </w:r>
    </w:p>
    <w:p w:rsidR="00AE2B45" w:rsidRPr="00AE2B45" w:rsidRDefault="00AE2B45" w:rsidP="006E3A20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Pr="00AE2B45" w:rsidRDefault="00AE2B45" w:rsidP="006E3A20">
      <w:pPr>
        <w:ind w:left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бюро төрайымы</w:t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  <w:t>М.П. Кабакова</w:t>
      </w:r>
    </w:p>
    <w:p w:rsidR="00AE2B45" w:rsidRPr="00AE2B45" w:rsidRDefault="00AE2B45" w:rsidP="006E3A20">
      <w:pPr>
        <w:ind w:left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Default="00AE2B45" w:rsidP="006E3A20">
      <w:pPr>
        <w:ind w:left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>Сарапшы</w:t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  <w:t>_________________</w:t>
      </w:r>
    </w:p>
    <w:p w:rsidR="00AE2B45" w:rsidRDefault="00AE2B45" w:rsidP="006E3A20">
      <w:pPr>
        <w:ind w:left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Default="00AE2B45" w:rsidP="006E3A20">
      <w:pPr>
        <w:ind w:left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Default="00AE2B45" w:rsidP="006E3A20">
      <w:pPr>
        <w:ind w:left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2B45" w:rsidSect="00AE2B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13BEE"/>
    <w:rsid w:val="00096BC5"/>
    <w:rsid w:val="000D0EE0"/>
    <w:rsid w:val="0037008B"/>
    <w:rsid w:val="005F1601"/>
    <w:rsid w:val="00612DE6"/>
    <w:rsid w:val="00613BEE"/>
    <w:rsid w:val="006637A3"/>
    <w:rsid w:val="006E3A20"/>
    <w:rsid w:val="00845FF0"/>
    <w:rsid w:val="0087259A"/>
    <w:rsid w:val="00A85E93"/>
    <w:rsid w:val="00AE2B45"/>
    <w:rsid w:val="00C33767"/>
    <w:rsid w:val="00C33C7C"/>
    <w:rsid w:val="00D87425"/>
    <w:rsid w:val="00DE5FE9"/>
    <w:rsid w:val="00F54FCA"/>
    <w:rsid w:val="00F60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B45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B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7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Дузелбай Айжан</dc:creator>
  <cp:lastModifiedBy>Admin</cp:lastModifiedBy>
  <cp:revision>12</cp:revision>
  <dcterms:created xsi:type="dcterms:W3CDTF">2019-09-20T13:28:00Z</dcterms:created>
  <dcterms:modified xsi:type="dcterms:W3CDTF">2019-11-04T08:46:00Z</dcterms:modified>
</cp:coreProperties>
</file>